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МАЙ 2017 г.</w:t>
      </w:r>
    </w:p>
    <w:p w:rsidR="00E10BB6" w:rsidRDefault="00E10BB6" w:rsidP="00F07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E10BB6" w:rsidRDefault="00E10BB6" w:rsidP="00F07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A536AA">
        <w:rPr>
          <w:rFonts w:ascii="Arial CYR" w:hAnsi="Arial CYR" w:cs="Arial CYR"/>
          <w:b/>
          <w:bCs/>
          <w:sz w:val="24"/>
          <w:szCs w:val="24"/>
          <w:highlight w:val="yellow"/>
        </w:rPr>
        <w:t>(просьба обращать внимание на выделение цветом: желтый - новинка)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>
        <w:rPr>
          <w:rFonts w:ascii="Arial CYR" w:hAnsi="Arial CYR" w:cs="Arial CYR"/>
          <w:sz w:val="14"/>
          <w:szCs w:val="14"/>
        </w:rPr>
        <w:tab/>
      </w:r>
      <w:bookmarkStart w:id="0" w:name="_GoBack"/>
      <w:bookmarkEnd w:id="0"/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Агиография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6.332(082)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 742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06358">
        <w:rPr>
          <w:rFonts w:ascii="Arial CYR" w:hAnsi="Arial CYR" w:cs="Arial CYR"/>
          <w:bCs/>
          <w:sz w:val="20"/>
          <w:szCs w:val="20"/>
        </w:rPr>
        <w:t>Жития новомучеников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века:  Июль. Ч.1 / ред. [</w:t>
      </w:r>
      <w:r w:rsidR="00306358">
        <w:rPr>
          <w:rFonts w:ascii="Arial CYR" w:hAnsi="Arial CYR" w:cs="Arial CYR"/>
          <w:sz w:val="20"/>
          <w:szCs w:val="20"/>
        </w:rPr>
        <w:t>прот. Максим Максим, Н.В. Злых]</w:t>
      </w:r>
      <w:r>
        <w:rPr>
          <w:rFonts w:ascii="Arial CYR" w:hAnsi="Arial CYR" w:cs="Arial CYR"/>
          <w:sz w:val="20"/>
          <w:szCs w:val="20"/>
        </w:rPr>
        <w:t>; сост. игуменом Дамаскиным (Орловским). - Тверь: Булат, 2016. - 527 с.: ил.  3000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   </w:t>
      </w:r>
      <w:r>
        <w:rPr>
          <w:rFonts w:ascii="Arial CYR" w:hAnsi="Arial CYR" w:cs="Arial CYR"/>
          <w:b/>
          <w:bCs/>
          <w:sz w:val="20"/>
          <w:szCs w:val="20"/>
        </w:rPr>
        <w:t>6.332(082)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Ж 742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06358">
        <w:rPr>
          <w:rFonts w:ascii="Arial CYR" w:hAnsi="Arial CYR" w:cs="Arial CYR"/>
          <w:bCs/>
          <w:sz w:val="20"/>
          <w:szCs w:val="20"/>
        </w:rPr>
        <w:t>Жития новомучеников и</w:t>
      </w:r>
      <w:r>
        <w:rPr>
          <w:rFonts w:ascii="Arial CYR" w:hAnsi="Arial CYR" w:cs="Arial CYR"/>
          <w:sz w:val="20"/>
          <w:szCs w:val="20"/>
        </w:rPr>
        <w:t xml:space="preserve"> исповедников российских ХХ века:  Июль. Ч.2 / сост. игуменом Дамаскиным (Орловским). - Тверь: Булат, 2016. - 495 с.: ил.  3000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0166A" w:rsidRP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Государство и право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   </w:t>
      </w:r>
      <w:r>
        <w:rPr>
          <w:rFonts w:ascii="Arial CYR" w:hAnsi="Arial CYR" w:cs="Arial CYR"/>
          <w:b/>
          <w:bCs/>
          <w:sz w:val="20"/>
          <w:szCs w:val="20"/>
        </w:rPr>
        <w:t>8.1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34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Матузов, Николай Игнатьевич.</w:t>
      </w:r>
      <w:r w:rsidR="00F0783D">
        <w:rPr>
          <w:rFonts w:ascii="Arial CYR" w:hAnsi="Arial CYR" w:cs="Arial CYR"/>
          <w:sz w:val="20"/>
          <w:szCs w:val="20"/>
        </w:rPr>
        <w:t xml:space="preserve"> Теория государства и права: Учеб. для студентов вузов, обучающихся по направлению и специальности "Юриспруденция" / Н.И. Матузов, А.В. Малько; Саратовский филиал ин-та государства и права РАН. - М.: Юристъ, 2002. - 511  с. - (institutiones)  10000 экз.</w:t>
      </w:r>
    </w:p>
    <w:p w:rsidR="00C0166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66E4A" w:rsidRPr="00C0166A" w:rsidRDefault="00A66E4A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783D" w:rsidRPr="00A66E4A" w:rsidRDefault="00C0166A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>
        <w:rPr>
          <w:rFonts w:ascii="Arial CYR" w:hAnsi="Arial CYR" w:cs="Arial CYR"/>
          <w:b/>
          <w:sz w:val="32"/>
        </w:rPr>
        <w:t>История религий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F0783D">
        <w:rPr>
          <w:rFonts w:ascii="Arial CYR" w:hAnsi="Arial CYR" w:cs="Arial CYR"/>
          <w:sz w:val="20"/>
          <w:szCs w:val="20"/>
        </w:rPr>
        <w:t xml:space="preserve">.    </w:t>
      </w:r>
      <w:r w:rsidR="00F0783D">
        <w:rPr>
          <w:rFonts w:ascii="Arial CYR" w:hAnsi="Arial CYR" w:cs="Arial CYR"/>
          <w:b/>
          <w:bCs/>
          <w:sz w:val="20"/>
          <w:szCs w:val="20"/>
        </w:rPr>
        <w:t>3.732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27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Латхауэрс, Тон.</w:t>
      </w:r>
      <w:r w:rsidR="00F0783D">
        <w:rPr>
          <w:rFonts w:ascii="Arial CYR" w:hAnsi="Arial CYR" w:cs="Arial CYR"/>
          <w:sz w:val="20"/>
          <w:szCs w:val="20"/>
        </w:rPr>
        <w:t xml:space="preserve"> Больше, чем кто-либо может сделать. Беседы дзен / Тон Латхауэрс; пер. Е. Смирнова. - М.: Изд-во ББИ, 2014. - XXXIII; 221 с. - (Сери "Диалог")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A66E4A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История философии</w:t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История русской философии 20 в.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F0783D">
        <w:rPr>
          <w:rFonts w:ascii="Arial CYR" w:hAnsi="Arial CYR" w:cs="Arial CYR"/>
          <w:sz w:val="20"/>
          <w:szCs w:val="20"/>
        </w:rPr>
        <w:t xml:space="preserve">.    </w:t>
      </w:r>
      <w:r w:rsidR="00F0783D">
        <w:rPr>
          <w:rFonts w:ascii="Arial CYR" w:hAnsi="Arial CYR" w:cs="Arial CYR"/>
          <w:b/>
          <w:bCs/>
          <w:sz w:val="20"/>
          <w:szCs w:val="20"/>
        </w:rPr>
        <w:t>12.174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И 29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06358">
        <w:rPr>
          <w:rFonts w:ascii="Arial CYR" w:hAnsi="Arial CYR" w:cs="Arial CYR"/>
          <w:bCs/>
          <w:sz w:val="20"/>
          <w:szCs w:val="20"/>
        </w:rPr>
        <w:t>И</w:t>
      </w:r>
      <w:r w:rsidR="00306358" w:rsidRPr="00306358">
        <w:rPr>
          <w:rFonts w:ascii="Arial CYR" w:hAnsi="Arial CYR" w:cs="Arial CYR"/>
          <w:bCs/>
          <w:sz w:val="20"/>
          <w:szCs w:val="20"/>
        </w:rPr>
        <w:t>дейное</w:t>
      </w:r>
      <w:r w:rsidRPr="00306358">
        <w:rPr>
          <w:rFonts w:ascii="Arial CYR" w:hAnsi="Arial CYR" w:cs="Arial CYR"/>
          <w:bCs/>
          <w:sz w:val="20"/>
          <w:szCs w:val="20"/>
        </w:rPr>
        <w:t xml:space="preserve"> наследие С.Л.</w:t>
      </w:r>
      <w:r w:rsidR="00306358">
        <w:rPr>
          <w:rFonts w:ascii="Arial CYR" w:hAnsi="Arial CYR" w:cs="Arial CYR"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Франка в контексте современной культуры: научное издание / под ред. Владимира Поруса. - М.: Библейско-Богословский ин-т св. ап. Андрея, 2009. - 267 с. - (Религиозные мыслители)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C0166A" w:rsidRP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Основное богословие</w:t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Христианская апологетика</w:t>
      </w:r>
      <w:r w:rsidR="00A66E4A" w:rsidRPr="00A66E4A">
        <w:rPr>
          <w:rFonts w:ascii="Arial CYR" w:hAnsi="Arial CYR" w:cs="Arial CYR"/>
          <w:b/>
          <w:i/>
          <w:iCs/>
        </w:rPr>
        <w:t xml:space="preserve">. </w:t>
      </w:r>
      <w:r w:rsidRPr="00A66E4A">
        <w:rPr>
          <w:rFonts w:ascii="Arial CYR" w:hAnsi="Arial CYR" w:cs="Arial CYR"/>
          <w:b/>
          <w:i/>
          <w:iCs/>
        </w:rPr>
        <w:t>Религия и наука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</w:t>
      </w:r>
      <w:r w:rsidR="00F0783D">
        <w:rPr>
          <w:rFonts w:ascii="Arial CYR" w:hAnsi="Arial CYR" w:cs="Arial CYR"/>
          <w:sz w:val="20"/>
          <w:szCs w:val="20"/>
        </w:rPr>
        <w:t xml:space="preserve">.    </w:t>
      </w:r>
      <w:r w:rsidR="00F0783D">
        <w:rPr>
          <w:rFonts w:ascii="Arial CYR" w:hAnsi="Arial CYR" w:cs="Arial CYR"/>
          <w:b/>
          <w:bCs/>
          <w:sz w:val="20"/>
          <w:szCs w:val="20"/>
        </w:rPr>
        <w:t>3.613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П 97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Пэттисон, </w:t>
      </w:r>
      <w:r w:rsidR="00C0166A">
        <w:rPr>
          <w:rFonts w:ascii="Arial CYR" w:hAnsi="Arial CYR" w:cs="Arial CYR"/>
          <w:b/>
          <w:bCs/>
          <w:sz w:val="20"/>
          <w:szCs w:val="20"/>
        </w:rPr>
        <w:t xml:space="preserve">Джордж. </w:t>
      </w:r>
      <w:r>
        <w:rPr>
          <w:rFonts w:ascii="Arial CYR" w:hAnsi="Arial CYR" w:cs="Arial CYR"/>
          <w:sz w:val="20"/>
          <w:szCs w:val="20"/>
        </w:rPr>
        <w:t xml:space="preserve">Размышления о Боге в век технологий: науч. изд. / Джордж Пэттисон; пер. А. Лукьянов, Г. Ястребов. - М.: Библейско-Богословский </w:t>
      </w:r>
      <w:r>
        <w:rPr>
          <w:rFonts w:ascii="Arial CYR" w:hAnsi="Arial CYR" w:cs="Arial CYR"/>
          <w:sz w:val="20"/>
          <w:szCs w:val="20"/>
        </w:rPr>
        <w:lastRenderedPageBreak/>
        <w:t>ин-т св. ап. Андрея, 2011. - XII, 462 с. - (Богословие и наука)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F0783D">
        <w:rPr>
          <w:rFonts w:ascii="Arial CYR" w:hAnsi="Arial CYR" w:cs="Arial CYR"/>
          <w:sz w:val="20"/>
          <w:szCs w:val="20"/>
        </w:rPr>
        <w:t xml:space="preserve">.    </w:t>
      </w:r>
      <w:r w:rsidR="00F0783D">
        <w:rPr>
          <w:rFonts w:ascii="Arial CYR" w:hAnsi="Arial CYR" w:cs="Arial CYR"/>
          <w:b/>
          <w:bCs/>
          <w:sz w:val="20"/>
          <w:szCs w:val="20"/>
        </w:rPr>
        <w:t>3.613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 15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Хайстин, Венцель ван.</w:t>
      </w:r>
      <w:r>
        <w:rPr>
          <w:rFonts w:ascii="Arial CYR" w:hAnsi="Arial CYR" w:cs="Arial CYR"/>
          <w:sz w:val="20"/>
          <w:szCs w:val="20"/>
        </w:rPr>
        <w:t xml:space="preserve"> Один в мире? Уникальность человека в науке и богословии: научное издание / Венцель ван Хайстин; пер. Н. Холмогорова. - М.: Изд-во ББИ, 2014. - XXIV; 373 с.: вкл. л. - (Богословие и наука)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0166A" w:rsidRPr="00C0166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Психология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F0783D">
        <w:rPr>
          <w:rFonts w:ascii="Arial CYR" w:hAnsi="Arial CYR" w:cs="Arial CYR"/>
          <w:sz w:val="20"/>
          <w:szCs w:val="20"/>
        </w:rPr>
        <w:t xml:space="preserve">.    </w:t>
      </w:r>
      <w:r w:rsidR="00F0783D">
        <w:rPr>
          <w:rFonts w:ascii="Arial CYR" w:hAnsi="Arial CYR" w:cs="Arial CYR"/>
          <w:b/>
          <w:bCs/>
          <w:sz w:val="20"/>
          <w:szCs w:val="20"/>
        </w:rPr>
        <w:t>13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12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Ваайман, Кейс</w:t>
      </w:r>
      <w:r w:rsidR="00C0166A">
        <w:rPr>
          <w:rFonts w:ascii="Arial CYR" w:hAnsi="Arial CYR" w:cs="Arial CYR"/>
          <w:b/>
          <w:bCs/>
          <w:sz w:val="20"/>
          <w:szCs w:val="20"/>
        </w:rPr>
        <w:t>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Духовность. Формы. Принципы. Подходы / Кейс Ваайман. - 2009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 xml:space="preserve"> / пер.: А. Лукьянов, Т. Чикина, Н. Л. Холмогорова. - М.: Библейско-Богословский ин-т св. ап. Андрея, 2009. - XXVI, 590 с. - (Диалог)  2000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F0783D">
        <w:rPr>
          <w:rFonts w:ascii="Arial CYR" w:hAnsi="Arial CYR" w:cs="Arial CYR"/>
          <w:sz w:val="20"/>
          <w:szCs w:val="20"/>
        </w:rPr>
        <w:t xml:space="preserve">.    </w:t>
      </w:r>
      <w:r w:rsidR="00F0783D">
        <w:rPr>
          <w:rFonts w:ascii="Arial CYR" w:hAnsi="Arial CYR" w:cs="Arial CYR"/>
          <w:b/>
          <w:bCs/>
          <w:sz w:val="20"/>
          <w:szCs w:val="20"/>
        </w:rPr>
        <w:t>13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12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Ваайман, Кейс.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Духовность.Формы. Принципы. Подходы / Кейс Ваайман. - 2009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 / пер.: А. Лукьянов, Т. Чикина, Н. Л. Холмогорова. - М.: Библейско-Богословский ин-т св. ап. Андрея, 2009. - VIII, 410 с. - (Диалог)  2000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Pr="00C0166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Священное Писание Нового Завета</w:t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Евангелие от Иоанна</w:t>
      </w:r>
    </w:p>
    <w:p w:rsidR="00F0783D" w:rsidRPr="00E10BB6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10BB6">
        <w:rPr>
          <w:rFonts w:ascii="Arial CYR" w:hAnsi="Arial CYR" w:cs="Arial CYR"/>
          <w:sz w:val="20"/>
          <w:szCs w:val="20"/>
          <w:highlight w:val="yellow"/>
        </w:rPr>
        <w:t>1</w:t>
      </w:r>
      <w:r w:rsidR="00C0166A" w:rsidRPr="00E10BB6">
        <w:rPr>
          <w:rFonts w:ascii="Arial CYR" w:hAnsi="Arial CYR" w:cs="Arial CYR"/>
          <w:sz w:val="20"/>
          <w:szCs w:val="20"/>
          <w:highlight w:val="yellow"/>
        </w:rPr>
        <w:t>0</w:t>
      </w:r>
      <w:r w:rsidRPr="00E10BB6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E10BB6">
        <w:rPr>
          <w:rFonts w:ascii="Arial CYR" w:hAnsi="Arial CYR" w:cs="Arial CYR"/>
          <w:b/>
          <w:bCs/>
          <w:sz w:val="20"/>
          <w:szCs w:val="20"/>
          <w:highlight w:val="yellow"/>
        </w:rPr>
        <w:t>1.231.14</w:t>
      </w:r>
    </w:p>
    <w:p w:rsidR="00F0783D" w:rsidRPr="00E10BB6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E10BB6">
        <w:rPr>
          <w:rFonts w:ascii="Arial CYR" w:hAnsi="Arial CYR" w:cs="Arial CYR"/>
          <w:b/>
          <w:bCs/>
          <w:sz w:val="20"/>
          <w:szCs w:val="20"/>
          <w:highlight w:val="yellow"/>
        </w:rPr>
        <w:t>Б 59</w:t>
      </w:r>
    </w:p>
    <w:p w:rsidR="00F0783D" w:rsidRPr="00E10BB6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10BB6">
        <w:rPr>
          <w:rFonts w:ascii="Arial CYR" w:hAnsi="Arial CYR" w:cs="Arial CYR"/>
          <w:bCs/>
          <w:sz w:val="20"/>
          <w:szCs w:val="20"/>
          <w:highlight w:val="yellow"/>
        </w:rPr>
        <w:t>Библейские комментарии отцов</w:t>
      </w:r>
      <w:r w:rsidRPr="00E10BB6">
        <w:rPr>
          <w:rFonts w:ascii="Arial CYR" w:hAnsi="Arial CYR" w:cs="Arial CYR"/>
          <w:sz w:val="20"/>
          <w:szCs w:val="20"/>
          <w:highlight w:val="yellow"/>
        </w:rPr>
        <w:t xml:space="preserve"> Церкви и других авторов I-VIII веков</w:t>
      </w:r>
    </w:p>
    <w:p w:rsidR="00F0783D" w:rsidRPr="00E10BB6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E10BB6">
        <w:rPr>
          <w:rFonts w:ascii="Arial CYR" w:hAnsi="Arial CYR" w:cs="Arial CYR"/>
          <w:b/>
          <w:bCs/>
          <w:sz w:val="20"/>
          <w:szCs w:val="20"/>
          <w:highlight w:val="yellow"/>
        </w:rPr>
        <w:t>Новый Завет: IV а</w:t>
      </w:r>
      <w:r w:rsidRPr="00E10BB6">
        <w:rPr>
          <w:rFonts w:ascii="Arial CYR" w:hAnsi="Arial CYR" w:cs="Arial CYR"/>
          <w:sz w:val="20"/>
          <w:szCs w:val="20"/>
          <w:highlight w:val="yellow"/>
        </w:rPr>
        <w:t>: Евангелие от Иоанна 1-10 / пер.: Ю. Н. Варзонин, Н. А. Кулькова; под ред. Дж. Эловски. - Тверь: Герменевтика, 2016. - XXXVI; 451 с.)  998 экз.</w:t>
      </w:r>
    </w:p>
    <w:p w:rsidR="00C0166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E10BB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A66E4A" w:rsidRDefault="00F0783D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Введение в Новый завет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0166A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1.230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23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Гатри, Дональд.</w:t>
      </w:r>
      <w:r>
        <w:rPr>
          <w:rFonts w:ascii="Arial CYR" w:hAnsi="Arial CYR" w:cs="Arial CYR"/>
          <w:sz w:val="20"/>
          <w:szCs w:val="20"/>
        </w:rPr>
        <w:t xml:space="preserve"> Введение в Новый Завет / Дональд Гатри; пер. с англ. Н.Ф. Полторацкая, В.Я. Дыханов; предисл. Н.А. Александренко. - СПб.: Одесская богословская семинария: Библия для всех, 2005. - VIII; 900 с.  3000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12.  </w:t>
      </w:r>
      <w:r>
        <w:rPr>
          <w:rFonts w:ascii="Arial CYR" w:hAnsi="Arial CYR" w:cs="Arial CYR"/>
          <w:b/>
          <w:bCs/>
          <w:sz w:val="20"/>
          <w:szCs w:val="20"/>
        </w:rPr>
        <w:t>1.230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67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Ролофф, Юрген.</w:t>
      </w:r>
      <w:r>
        <w:rPr>
          <w:rFonts w:ascii="Arial CYR" w:hAnsi="Arial CYR" w:cs="Arial CYR"/>
          <w:sz w:val="20"/>
          <w:szCs w:val="20"/>
        </w:rPr>
        <w:t xml:space="preserve"> Введение в Новый Завет: научное издание / Ю. Ролофф; пер. нем. В. Витковский. - 2-е изд. - М.: Библейско-Богословский ин-т св. ап. Андрея, 2016. - VIII, 227 с. - (Современная библеистика)  500 экз.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Экземпляры: всего:3 - КФ(3)</w:t>
      </w:r>
    </w:p>
    <w:p w:rsidR="00F0783D" w:rsidRPr="00A66E4A" w:rsidRDefault="00F0783D" w:rsidP="00A66E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Священное Писание Нового Завета. Комментарии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0166A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1.231.5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>
        <w:rPr>
          <w:rFonts w:ascii="Arial CYR" w:hAnsi="Arial CYR" w:cs="Arial CYR"/>
          <w:sz w:val="20"/>
          <w:szCs w:val="20"/>
        </w:rPr>
        <w:t xml:space="preserve"> Откровение Иоанна</w:t>
      </w:r>
      <w:r w:rsidR="00F0783D">
        <w:rPr>
          <w:rFonts w:ascii="Arial CYR" w:hAnsi="Arial CYR" w:cs="Arial CYR"/>
          <w:sz w:val="20"/>
          <w:szCs w:val="20"/>
        </w:rPr>
        <w:t>: популярный комментарий / Н.Т. Райт; пер. с англ. Г. Ястребов. - М.: Библейско-Богословский ин-т св. ап. Андрея, 2013. - Х, 182 с. - (Читая Библию)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Экземпляры: всего:1 - КФ(1)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0166A">
        <w:rPr>
          <w:rFonts w:ascii="Arial CYR" w:hAnsi="Arial CYR" w:cs="Arial CYR"/>
          <w:sz w:val="20"/>
          <w:szCs w:val="20"/>
        </w:rPr>
        <w:t xml:space="preserve">4.  </w:t>
      </w:r>
      <w:r>
        <w:rPr>
          <w:rFonts w:ascii="Arial CYR" w:hAnsi="Arial CYR" w:cs="Arial CYR"/>
          <w:b/>
          <w:bCs/>
          <w:sz w:val="20"/>
          <w:szCs w:val="20"/>
        </w:rPr>
        <w:t>1.231.431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Райт, Николас Томас. </w:t>
      </w:r>
      <w:r w:rsidR="00F0783D">
        <w:rPr>
          <w:rFonts w:ascii="Arial CYR" w:hAnsi="Arial CYR" w:cs="Arial CYR"/>
          <w:sz w:val="20"/>
          <w:szCs w:val="20"/>
        </w:rPr>
        <w:t>Павел. Послание к римлянам: популярный комментарий / Н.Т. Райт; пер. с англ. Г. Ястребов. - М.: Библейско-Богословский ин-т св. ап. Андрея, 2009. - Х, 243 с. - (Читая Библию)  1500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C0166A">
        <w:rPr>
          <w:rFonts w:ascii="Arial CYR" w:hAnsi="Arial CYR" w:cs="Arial CYR"/>
          <w:sz w:val="20"/>
          <w:szCs w:val="20"/>
        </w:rPr>
        <w:t xml:space="preserve">5.  </w:t>
      </w:r>
      <w:r>
        <w:rPr>
          <w:rFonts w:ascii="Arial CYR" w:hAnsi="Arial CYR" w:cs="Arial CYR"/>
          <w:b/>
          <w:bCs/>
          <w:sz w:val="20"/>
          <w:szCs w:val="20"/>
        </w:rPr>
        <w:t>1.231.42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C0166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Ранние христианские письма. Иаков, Петр, Иоанн и Иуда: популярный комментарий / Н.Т. Райт; пер. с англ. Г. Ястребов. - М.: Библейско-Богословский ин-т св. ап. Андрея, 2013. - IX, 166 с. - (Читая Библию)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Pr="00A66E4A" w:rsidRDefault="00A66E4A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Деяния Апостолов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064AFA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1.231.41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Деяния Апостолов: популярный комментарий / Н.Т. Райт; пер. с англ. Г. Ястребов. - М.: Библейско-Богословский ин-т св. ап. Андрея, 2010. - XII, 377 с. - (Читая Библию)  1500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Евангелие от Иоанна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064AFA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1.231.14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Иоанн. Евангелие: Популярный комментарий / Н.Т. Райт; пер. с англ. Л. Сумм. - 2-е изд. - М.: Библейско-Богословский ин-т св. ап. Андрея, 2016. - XII; 296 с. - (Читая Библию)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Евангелие от Луки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064AFA">
        <w:rPr>
          <w:rFonts w:ascii="Arial CYR" w:hAnsi="Arial CYR" w:cs="Arial CYR"/>
          <w:sz w:val="20"/>
          <w:szCs w:val="20"/>
        </w:rPr>
        <w:t>8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1.231.13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Лука. Евангелие: Популярный комментарий / Н.Т. Райт; пер. А. Лукьянов. - М.: Библейско-Богословский ин-т св. ап. Андрея, 2008. - 297 с. - (Читая Библию)  2000 экз.</w:t>
      </w:r>
    </w:p>
    <w:p w:rsidR="00A66E4A" w:rsidRDefault="00F0783D" w:rsidP="00E10B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E10BB6" w:rsidRDefault="00E10BB6" w:rsidP="00E10B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Евангелие от Марка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F0783D">
        <w:rPr>
          <w:rFonts w:ascii="Arial CYR" w:hAnsi="Arial CYR" w:cs="Arial CYR"/>
          <w:sz w:val="20"/>
          <w:szCs w:val="20"/>
        </w:rPr>
        <w:t xml:space="preserve">.  </w:t>
      </w:r>
      <w:r w:rsidR="00F0783D">
        <w:rPr>
          <w:rFonts w:ascii="Arial CYR" w:hAnsi="Arial CYR" w:cs="Arial CYR"/>
          <w:b/>
          <w:bCs/>
          <w:sz w:val="20"/>
          <w:szCs w:val="20"/>
        </w:rPr>
        <w:t>1.231.12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Марк. Евангелие: Популярный комментарий / Н.Т. Райт; пер. Л. Сумм. - М.: Библейско-Богословский ин-т св. ап. Андрея, 2008. - X, 218 с. - (Читая Библию)  2000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Послания ап. Павла к Коринфянам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64AFA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1.231.432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Павел. Послание к Коринфянам: популярный комментарий  / Н.Т. Райт; пер. с англ. П. Лебедев. - М.: Библейско-Богословский ин-т св. ап. Андрея, 2010. - X; 430 с. - (Читая Библию)  1500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lastRenderedPageBreak/>
        <w:t>Послания ап. Павла к Тимофею</w:t>
      </w:r>
      <w:r w:rsidR="00A66E4A" w:rsidRPr="00A66E4A">
        <w:rPr>
          <w:rFonts w:ascii="Arial CYR" w:hAnsi="Arial CYR" w:cs="Arial CYR"/>
          <w:b/>
          <w:i/>
          <w:iCs/>
        </w:rPr>
        <w:t xml:space="preserve">. </w:t>
      </w:r>
      <w:r w:rsidRPr="00A66E4A">
        <w:rPr>
          <w:rFonts w:ascii="Arial CYR" w:hAnsi="Arial CYR" w:cs="Arial CYR"/>
          <w:b/>
          <w:i/>
          <w:iCs/>
        </w:rPr>
        <w:t>Послания ап. Павла к Титу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21.</w:t>
      </w:r>
      <w:r w:rsidR="00F0783D">
        <w:rPr>
          <w:rFonts w:ascii="Arial CYR" w:hAnsi="Arial CYR" w:cs="Arial CYR"/>
          <w:sz w:val="20"/>
          <w:szCs w:val="20"/>
        </w:rPr>
        <w:t xml:space="preserve">  </w:t>
      </w:r>
      <w:r w:rsidR="00F0783D">
        <w:rPr>
          <w:rFonts w:ascii="Arial CYR" w:hAnsi="Arial CYR" w:cs="Arial CYR"/>
          <w:b/>
          <w:bCs/>
          <w:sz w:val="20"/>
          <w:szCs w:val="20"/>
        </w:rPr>
        <w:t>1.231.438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Павел. Пастырские послания. I и II Послания к Тимофею и Послание к Титу: Популярный комментарий / Н.Т. Райт; пер. О. Куропаткина. - М.: Библейско-Богословский ин-т св. ап. Андрея, 2008. - 168 с. - (Читая Библию)  1500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Послания ап. Павла к Фессалоникийцам</w:t>
      </w:r>
      <w:r w:rsidR="00A66E4A" w:rsidRPr="00A66E4A">
        <w:rPr>
          <w:rFonts w:ascii="Arial CYR" w:hAnsi="Arial CYR" w:cs="Arial CYR"/>
          <w:b/>
          <w:i/>
          <w:iCs/>
        </w:rPr>
        <w:t xml:space="preserve">. </w:t>
      </w:r>
      <w:r w:rsidRPr="00A66E4A">
        <w:rPr>
          <w:rFonts w:ascii="Arial CYR" w:hAnsi="Arial CYR" w:cs="Arial CYR"/>
          <w:b/>
          <w:i/>
          <w:iCs/>
        </w:rPr>
        <w:t>Послания ап. Павла к Галатам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64AFA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1.231.433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Райт, Николас Томас.</w:t>
      </w:r>
      <w:r w:rsidR="00F0783D">
        <w:rPr>
          <w:rFonts w:ascii="Arial CYR" w:hAnsi="Arial CYR" w:cs="Arial CYR"/>
          <w:sz w:val="20"/>
          <w:szCs w:val="20"/>
        </w:rPr>
        <w:t xml:space="preserve"> Павел. Послание к Галатам и Фессалоникийцам: Популярный комментарий / Н.Т. Райт; пер. с англ. А. Конев. - М.: Библейско-Богословский ин-т св. ап. Андрея, 2008. - X, 170 с. - (Читая Библию)  1500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064A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4AFA" w:rsidRPr="00064AFA" w:rsidRDefault="00064AFA" w:rsidP="00064A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Послания ап. Павла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23</w:t>
      </w:r>
      <w:r w:rsidR="00F0783D">
        <w:rPr>
          <w:rFonts w:ascii="Arial CYR" w:hAnsi="Arial CYR" w:cs="Arial CYR"/>
          <w:sz w:val="20"/>
          <w:szCs w:val="20"/>
        </w:rPr>
        <w:t xml:space="preserve">.  </w:t>
      </w:r>
      <w:r w:rsidR="00F0783D">
        <w:rPr>
          <w:rFonts w:ascii="Arial CYR" w:hAnsi="Arial CYR" w:cs="Arial CYR"/>
          <w:b/>
          <w:bCs/>
          <w:sz w:val="20"/>
          <w:szCs w:val="20"/>
        </w:rPr>
        <w:t>1.231.43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 18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Райт, Николас </w:t>
      </w:r>
      <w:r w:rsidR="00064AFA">
        <w:rPr>
          <w:rFonts w:ascii="Arial CYR" w:hAnsi="Arial CYR" w:cs="Arial CYR"/>
          <w:b/>
          <w:bCs/>
          <w:sz w:val="20"/>
          <w:szCs w:val="20"/>
        </w:rPr>
        <w:t>Томас.</w:t>
      </w:r>
      <w:r>
        <w:rPr>
          <w:rFonts w:ascii="Arial CYR" w:hAnsi="Arial CYR" w:cs="Arial CYR"/>
          <w:sz w:val="20"/>
          <w:szCs w:val="20"/>
        </w:rPr>
        <w:t xml:space="preserve"> Павел. Послания из тюрьмы. К Ефесянам, Филиппийцам, Колоссянам и Филимону: популярный комментарий  / Н.Т. Райт; пер. М. Карпец. - М.: Библейско-Богословский ин-т св. ап. Андрея, 2009. - IX, 203 с. - (Читая Библию)  1500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66E4A" w:rsidRDefault="00F0783D" w:rsidP="00064A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064AFA" w:rsidRPr="00064AFA" w:rsidRDefault="00064AFA" w:rsidP="00064AF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Сектоведение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24</w:t>
      </w:r>
      <w:r w:rsidR="00F0783D">
        <w:rPr>
          <w:rFonts w:ascii="Arial CYR" w:hAnsi="Arial CYR" w:cs="Arial CYR"/>
          <w:sz w:val="20"/>
          <w:szCs w:val="20"/>
        </w:rPr>
        <w:t xml:space="preserve">.  </w:t>
      </w:r>
      <w:r w:rsidR="00F0783D">
        <w:rPr>
          <w:rFonts w:ascii="Arial CYR" w:hAnsi="Arial CYR" w:cs="Arial CYR"/>
          <w:b/>
          <w:bCs/>
          <w:sz w:val="20"/>
          <w:szCs w:val="20"/>
        </w:rPr>
        <w:t>3.91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 19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Гандри, Роберт.</w:t>
      </w:r>
      <w:r>
        <w:rPr>
          <w:rFonts w:ascii="Arial CYR" w:hAnsi="Arial CYR" w:cs="Arial CYR"/>
          <w:sz w:val="20"/>
          <w:szCs w:val="20"/>
        </w:rPr>
        <w:t xml:space="preserve"> Обзор Нового Завета / Роберт Гандри; пер. с англ. В.Н. Гаврилов. - СПб.: Библия для всех, 2006. - 493 с.: ил.  2000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783D" w:rsidRDefault="00F0783D" w:rsidP="00A66E4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064AFA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3.91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 60</w:t>
      </w:r>
    </w:p>
    <w:p w:rsidR="00F0783D" w:rsidRDefault="00306358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Милн, Брюс.</w:t>
      </w:r>
      <w:r w:rsidR="00064AFA">
        <w:rPr>
          <w:rFonts w:ascii="Arial CYR" w:hAnsi="Arial CYR" w:cs="Arial CYR"/>
          <w:sz w:val="20"/>
          <w:szCs w:val="20"/>
        </w:rPr>
        <w:t xml:space="preserve"> </w:t>
      </w:r>
      <w:r w:rsidR="00F0783D">
        <w:rPr>
          <w:rFonts w:ascii="Arial CYR" w:hAnsi="Arial CYR" w:cs="Arial CYR"/>
          <w:sz w:val="20"/>
          <w:szCs w:val="20"/>
        </w:rPr>
        <w:t>Евангелие от Иоа</w:t>
      </w:r>
      <w:r w:rsidR="00F90E27">
        <w:rPr>
          <w:rFonts w:ascii="Arial CYR" w:hAnsi="Arial CYR" w:cs="Arial CYR"/>
          <w:sz w:val="20"/>
          <w:szCs w:val="20"/>
        </w:rPr>
        <w:t>нна: "Се царь ваш!" / Брюс Милн</w:t>
      </w:r>
      <w:r w:rsidR="00F0783D">
        <w:rPr>
          <w:rFonts w:ascii="Arial CYR" w:hAnsi="Arial CYR" w:cs="Arial CYR"/>
          <w:sz w:val="20"/>
          <w:szCs w:val="20"/>
        </w:rPr>
        <w:t>. - Пер. с англ. - СПб.: Мирт, 2005. - 382 с. - (Библия говорит сегодня)  2000 экз.</w:t>
      </w:r>
    </w:p>
    <w:p w:rsidR="00A66E4A" w:rsidRDefault="00F0783D" w:rsidP="00E10B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E10BB6" w:rsidRPr="00E10BB6" w:rsidRDefault="00E10BB6" w:rsidP="00E10BB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Христианская апологетика</w:t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Воскресение Христово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6C3678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3.631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О-97</w:t>
      </w:r>
    </w:p>
    <w:p w:rsidR="00F0783D" w:rsidRDefault="00064AFA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О'Коллинс, Джеральд.</w:t>
      </w:r>
      <w:r w:rsidR="00F0783D">
        <w:rPr>
          <w:rFonts w:ascii="Arial CYR" w:hAnsi="Arial CYR" w:cs="Arial CYR"/>
          <w:sz w:val="20"/>
          <w:szCs w:val="20"/>
        </w:rPr>
        <w:t xml:space="preserve"> Вера в воскресение. Значение и обещание воскресшего Иисуса / Джеральд О'Коллинс. - М.: Изд-во ББИ, 2014. - XII, 216 с. - (Современное богословие)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64AFA" w:rsidRPr="00E10BB6" w:rsidRDefault="00F0783D" w:rsidP="00E10BB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783D" w:rsidRPr="00A66E4A" w:rsidRDefault="00F0783D" w:rsidP="00F0783D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32"/>
        </w:rPr>
      </w:pPr>
      <w:r w:rsidRPr="00A66E4A">
        <w:rPr>
          <w:rFonts w:ascii="Arial CYR" w:hAnsi="Arial CYR" w:cs="Arial CYR"/>
          <w:b/>
          <w:sz w:val="32"/>
        </w:rPr>
        <w:t>Церковная публицистика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6C3678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11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99</w:t>
      </w:r>
    </w:p>
    <w:p w:rsidR="00F0783D" w:rsidRDefault="006C3678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Кюнг, Ганс. </w:t>
      </w:r>
      <w:r w:rsidR="00F0783D">
        <w:rPr>
          <w:rFonts w:ascii="Arial CYR" w:hAnsi="Arial CYR" w:cs="Arial CYR"/>
          <w:sz w:val="20"/>
          <w:szCs w:val="20"/>
        </w:rPr>
        <w:t>Во что я верю / Ганс Кюнг; пер. с нем. Е. Гетель. - М.: Изд-во ББИ, 2013. - Х; 274 с. - (Современное богословие)  1000 экз.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C0166A" w:rsidRDefault="00C0166A" w:rsidP="00C0166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C0166A">
        <w:rPr>
          <w:rFonts w:ascii="Arial CYR" w:hAnsi="Arial CYR" w:cs="Arial CYR"/>
          <w:b/>
          <w:iCs/>
          <w:sz w:val="32"/>
          <w:szCs w:val="32"/>
        </w:rPr>
        <w:t>Церковное искусство</w:t>
      </w:r>
    </w:p>
    <w:p w:rsidR="00C0166A" w:rsidRPr="00A66E4A" w:rsidRDefault="00C0166A" w:rsidP="00C0166A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</w:rPr>
      </w:pPr>
      <w:r w:rsidRPr="00A66E4A">
        <w:rPr>
          <w:rFonts w:ascii="Arial CYR" w:hAnsi="Arial CYR" w:cs="Arial CYR"/>
          <w:b/>
          <w:i/>
          <w:iCs/>
        </w:rPr>
        <w:t>Древнерусское искусство</w:t>
      </w:r>
    </w:p>
    <w:p w:rsidR="00C0166A" w:rsidRDefault="006C3678" w:rsidP="00C0166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28.</w:t>
      </w:r>
      <w:r w:rsidR="00C0166A">
        <w:rPr>
          <w:rFonts w:ascii="Arial CYR" w:hAnsi="Arial CYR" w:cs="Arial CYR"/>
          <w:sz w:val="20"/>
          <w:szCs w:val="20"/>
        </w:rPr>
        <w:t xml:space="preserve">  </w:t>
      </w:r>
      <w:r w:rsidR="00C0166A">
        <w:rPr>
          <w:rFonts w:ascii="Arial CYR" w:hAnsi="Arial CYR" w:cs="Arial CYR"/>
          <w:b/>
          <w:bCs/>
          <w:sz w:val="20"/>
          <w:szCs w:val="20"/>
        </w:rPr>
        <w:t>9.712.12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73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06358">
        <w:rPr>
          <w:rFonts w:ascii="Arial CYR" w:hAnsi="Arial CYR" w:cs="Arial CYR"/>
          <w:bCs/>
          <w:sz w:val="20"/>
          <w:szCs w:val="20"/>
        </w:rPr>
        <w:t>Древнерусское искусство. Искусство</w:t>
      </w:r>
      <w:r>
        <w:rPr>
          <w:rFonts w:ascii="Arial CYR" w:hAnsi="Arial CYR" w:cs="Arial CYR"/>
          <w:sz w:val="20"/>
          <w:szCs w:val="20"/>
        </w:rPr>
        <w:t xml:space="preserve"> средневековой Руси и Византии эпохи Андрея Рублева: к 600-летию росписи Успенского собора во Владимире: Материалы Международной научной конференции 1-2 октября 2008 г.: науч. изд. / ред.-сост. Э.С. Смирнова</w:t>
      </w:r>
      <w:r w:rsidR="00306358">
        <w:rPr>
          <w:rFonts w:ascii="Arial CYR" w:hAnsi="Arial CYR" w:cs="Arial CYR"/>
          <w:sz w:val="20"/>
          <w:szCs w:val="20"/>
        </w:rPr>
        <w:t xml:space="preserve">. - </w:t>
      </w:r>
      <w:r w:rsidR="00306358" w:rsidRPr="00306358">
        <w:rPr>
          <w:rFonts w:ascii="Arial CYR" w:hAnsi="Arial CYR" w:cs="Arial CYR"/>
          <w:sz w:val="20"/>
          <w:szCs w:val="20"/>
        </w:rPr>
        <w:t>М.: Арт-Волхонка</w:t>
      </w:r>
      <w:r>
        <w:rPr>
          <w:rFonts w:ascii="Arial CYR" w:hAnsi="Arial CYR" w:cs="Arial CYR"/>
          <w:sz w:val="20"/>
          <w:szCs w:val="20"/>
        </w:rPr>
        <w:t>, 2012. - 295 с.: ил.</w:t>
      </w:r>
    </w:p>
    <w:p w:rsidR="00C0166A" w:rsidRDefault="00C0166A" w:rsidP="00C0166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783D" w:rsidRDefault="00F0783D" w:rsidP="00F0783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sectPr w:rsidR="0057653C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AD"/>
    <w:rsid w:val="00064AFA"/>
    <w:rsid w:val="00306358"/>
    <w:rsid w:val="004713A1"/>
    <w:rsid w:val="00496304"/>
    <w:rsid w:val="0057653C"/>
    <w:rsid w:val="006A4BAD"/>
    <w:rsid w:val="006C3678"/>
    <w:rsid w:val="00A536AA"/>
    <w:rsid w:val="00A66E4A"/>
    <w:rsid w:val="00C0166A"/>
    <w:rsid w:val="00E10BB6"/>
    <w:rsid w:val="00F0783D"/>
    <w:rsid w:val="00F9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13</cp:revision>
  <dcterms:created xsi:type="dcterms:W3CDTF">2018-02-08T09:55:00Z</dcterms:created>
  <dcterms:modified xsi:type="dcterms:W3CDTF">2018-06-14T09:49:00Z</dcterms:modified>
</cp:coreProperties>
</file>