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702B2A" w:rsidRPr="00E6268F" w:rsidTr="00890459">
        <w:trPr>
          <w:trHeight w:val="315"/>
        </w:trPr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702B2A" w:rsidRPr="00E6268F" w:rsidRDefault="00702B2A" w:rsidP="008904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Миссионерская деятельность духовенства</w:t>
            </w:r>
          </w:p>
        </w:tc>
      </w:tr>
      <w:tr w:rsidR="00702B2A" w:rsidRPr="00E6268F" w:rsidTr="00890459">
        <w:trPr>
          <w:trHeight w:val="409"/>
        </w:trPr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  <w:r w:rsidRPr="00E6268F">
              <w:rPr>
                <w:rFonts w:ascii="Times New Roman" w:hAnsi="Times New Roman"/>
              </w:rPr>
              <w:t xml:space="preserve">Василенков Д.В., </w:t>
            </w:r>
            <w:proofErr w:type="spellStart"/>
            <w:r w:rsidRPr="00E6268F">
              <w:rPr>
                <w:rFonts w:ascii="Times New Roman" w:hAnsi="Times New Roman"/>
              </w:rPr>
              <w:t>прот</w:t>
            </w:r>
            <w:proofErr w:type="spellEnd"/>
            <w:r w:rsidRPr="00E6268F">
              <w:rPr>
                <w:rFonts w:ascii="Times New Roman" w:hAnsi="Times New Roman"/>
              </w:rPr>
              <w:t>. На войне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пароль "Донбасс" / Протоиерей Димитрий Василенков. - 3-е изд., дополнит. - Санкт-Петербург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Град духовный, 2023. - 237 [3] с.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ил.</w:t>
            </w: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268F">
              <w:rPr>
                <w:rFonts w:ascii="Times New Roman" w:hAnsi="Times New Roman"/>
              </w:rPr>
              <w:t>Караяни</w:t>
            </w:r>
            <w:proofErr w:type="spellEnd"/>
            <w:r w:rsidRPr="00E6268F">
              <w:rPr>
                <w:rFonts w:ascii="Times New Roman" w:hAnsi="Times New Roman"/>
              </w:rPr>
              <w:t xml:space="preserve"> А.Г. Военная психология : учеб</w:t>
            </w:r>
            <w:proofErr w:type="gramStart"/>
            <w:r w:rsidRPr="00E6268F">
              <w:rPr>
                <w:rFonts w:ascii="Times New Roman" w:hAnsi="Times New Roman"/>
              </w:rPr>
              <w:t>.</w:t>
            </w:r>
            <w:proofErr w:type="gramEnd"/>
            <w:r w:rsidRPr="00E6268F">
              <w:rPr>
                <w:rFonts w:ascii="Times New Roman" w:hAnsi="Times New Roman"/>
              </w:rPr>
              <w:t xml:space="preserve"> </w:t>
            </w:r>
            <w:proofErr w:type="gramStart"/>
            <w:r w:rsidRPr="00E6268F">
              <w:rPr>
                <w:rFonts w:ascii="Times New Roman" w:hAnsi="Times New Roman"/>
              </w:rPr>
              <w:t>и</w:t>
            </w:r>
            <w:proofErr w:type="gramEnd"/>
            <w:r w:rsidRPr="00E6268F">
              <w:rPr>
                <w:rFonts w:ascii="Times New Roman" w:hAnsi="Times New Roman"/>
              </w:rPr>
              <w:t xml:space="preserve"> практикум для вузов / А. Г. </w:t>
            </w:r>
            <w:proofErr w:type="spellStart"/>
            <w:r w:rsidRPr="00E6268F">
              <w:rPr>
                <w:rFonts w:ascii="Times New Roman" w:hAnsi="Times New Roman"/>
              </w:rPr>
              <w:t>Караяни</w:t>
            </w:r>
            <w:proofErr w:type="spellEnd"/>
            <w:r w:rsidRPr="00E6268F">
              <w:rPr>
                <w:rFonts w:ascii="Times New Roman" w:hAnsi="Times New Roman"/>
              </w:rPr>
              <w:t>. – Москва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</w:t>
            </w:r>
            <w:proofErr w:type="spellStart"/>
            <w:r w:rsidRPr="00E6268F">
              <w:rPr>
                <w:rFonts w:ascii="Times New Roman" w:hAnsi="Times New Roman"/>
              </w:rPr>
              <w:t>Юрайт</w:t>
            </w:r>
            <w:proofErr w:type="spellEnd"/>
            <w:r w:rsidRPr="00E6268F">
              <w:rPr>
                <w:rFonts w:ascii="Times New Roman" w:hAnsi="Times New Roman"/>
              </w:rPr>
              <w:t>, 2024. – (Высшее образование)</w:t>
            </w:r>
          </w:p>
          <w:p w:rsidR="00702B2A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  <w:r w:rsidRPr="00E6268F">
              <w:rPr>
                <w:rFonts w:ascii="Times New Roman" w:hAnsi="Times New Roman"/>
              </w:rPr>
              <w:t xml:space="preserve">Агафонов Н.В., </w:t>
            </w:r>
            <w:proofErr w:type="spellStart"/>
            <w:r w:rsidRPr="00E6268F">
              <w:rPr>
                <w:rFonts w:ascii="Times New Roman" w:hAnsi="Times New Roman"/>
              </w:rPr>
              <w:t>прот</w:t>
            </w:r>
            <w:proofErr w:type="spellEnd"/>
            <w:r w:rsidRPr="00E6268F">
              <w:rPr>
                <w:rFonts w:ascii="Times New Roman" w:hAnsi="Times New Roman"/>
              </w:rPr>
              <w:t>. Ратные подвиги православного духовенства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[об участии духовенства в сражениях] / протоиерей Николай Агафонов. - Москва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Благовест, 2013. - 352 с.</w:t>
            </w: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  <w:r w:rsidRPr="00E6268F">
              <w:rPr>
                <w:rFonts w:ascii="Times New Roman" w:hAnsi="Times New Roman"/>
              </w:rPr>
              <w:t>Из смерти в жизнь...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свидетельства воинов о помощи Божьей на войне / сост. Галицкий С.Г. - 2015. - (Они защищали Отечество). - Ч.1 / сост. С. Г. Галицкий. - Санкт-Петербург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Град духовный, 2015. - 331 с.</w:t>
            </w: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  <w:r w:rsidRPr="00E6268F">
              <w:rPr>
                <w:rFonts w:ascii="Times New Roman" w:hAnsi="Times New Roman"/>
              </w:rPr>
              <w:t xml:space="preserve">С нами </w:t>
            </w:r>
            <w:proofErr w:type="spellStart"/>
            <w:r w:rsidRPr="00E6268F">
              <w:rPr>
                <w:rFonts w:ascii="Times New Roman" w:hAnsi="Times New Roman"/>
              </w:rPr>
              <w:t>Богъ</w:t>
            </w:r>
            <w:proofErr w:type="spellEnd"/>
            <w:r w:rsidRPr="00E6268F">
              <w:rPr>
                <w:rFonts w:ascii="Times New Roman" w:hAnsi="Times New Roman"/>
              </w:rPr>
              <w:t>! Православные священники в сражениях за веру и Отечество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Художественный альбом / </w:t>
            </w:r>
            <w:proofErr w:type="spellStart"/>
            <w:r w:rsidRPr="00E6268F">
              <w:rPr>
                <w:rFonts w:ascii="Times New Roman" w:hAnsi="Times New Roman"/>
              </w:rPr>
              <w:t>подгот</w:t>
            </w:r>
            <w:proofErr w:type="spellEnd"/>
            <w:r w:rsidRPr="00E6268F">
              <w:rPr>
                <w:rFonts w:ascii="Times New Roman" w:hAnsi="Times New Roman"/>
              </w:rPr>
              <w:t>. текста А. Никишин. - Москва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[б. и.], 2018. - 567 с. : ил. - (Реконструкция военной истории России).</w:t>
            </w: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  <w:r w:rsidRPr="00E6268F">
              <w:rPr>
                <w:rFonts w:ascii="Times New Roman" w:hAnsi="Times New Roman"/>
              </w:rPr>
              <w:t>Максимов В.Ю. За службу и храбрость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священники - кавалеры ордена Святого Георгия. Неизвестные страницы / Вадим Максимов, Константин Капков. - Москва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Книжный мир, 2018. – 702  с.</w:t>
            </w: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  <w:r w:rsidRPr="00E6268F">
              <w:rPr>
                <w:rFonts w:ascii="Times New Roman" w:hAnsi="Times New Roman"/>
              </w:rPr>
              <w:t>Жукова Л.В. Военное духовенство в России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сб. ст. / Л. В. Жукова ; под ред. Д. А. Андреева, О. В. Белоусовой ; </w:t>
            </w:r>
            <w:proofErr w:type="spellStart"/>
            <w:r w:rsidRPr="00E6268F">
              <w:rPr>
                <w:rFonts w:ascii="Times New Roman" w:hAnsi="Times New Roman"/>
              </w:rPr>
              <w:t>Моск</w:t>
            </w:r>
            <w:proofErr w:type="spellEnd"/>
            <w:r w:rsidRPr="00E6268F">
              <w:rPr>
                <w:rFonts w:ascii="Times New Roman" w:hAnsi="Times New Roman"/>
              </w:rPr>
              <w:t xml:space="preserve">. гос. ун-т им. М. В. Ломоносова, Ист. фак. – Санкт-Петербург. - </w:t>
            </w:r>
            <w:proofErr w:type="spellStart"/>
            <w:r w:rsidRPr="00E6268F">
              <w:rPr>
                <w:rFonts w:ascii="Times New Roman" w:hAnsi="Times New Roman"/>
              </w:rPr>
              <w:t>Алетейя</w:t>
            </w:r>
            <w:proofErr w:type="spellEnd"/>
            <w:r w:rsidRPr="00E6268F">
              <w:rPr>
                <w:rFonts w:ascii="Times New Roman" w:hAnsi="Times New Roman"/>
              </w:rPr>
              <w:t>, 2021. - 361, [2] с.</w:t>
            </w: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  <w:r w:rsidRPr="00E6268F">
              <w:rPr>
                <w:rFonts w:ascii="Times New Roman" w:hAnsi="Times New Roman"/>
              </w:rPr>
              <w:t xml:space="preserve">Поляков Г.В. </w:t>
            </w:r>
            <w:proofErr w:type="spellStart"/>
            <w:r w:rsidRPr="00E6268F">
              <w:rPr>
                <w:rFonts w:ascii="Times New Roman" w:hAnsi="Times New Roman"/>
              </w:rPr>
              <w:t>прот</w:t>
            </w:r>
            <w:proofErr w:type="spellEnd"/>
            <w:r w:rsidRPr="00E6268F">
              <w:rPr>
                <w:rFonts w:ascii="Times New Roman" w:hAnsi="Times New Roman"/>
              </w:rPr>
              <w:t>. Военное духовенство России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[сборник исторических материалов, архивных документов, воспоминаний] / Протоиерей Георгий Поляков. - Москва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ТИИЦ, 2002. - 536 с.</w:t>
            </w: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  <w:r w:rsidRPr="00E6268F">
              <w:rPr>
                <w:rFonts w:ascii="Times New Roman" w:hAnsi="Times New Roman"/>
              </w:rPr>
              <w:t>Митрофан (</w:t>
            </w:r>
            <w:proofErr w:type="spellStart"/>
            <w:r w:rsidRPr="00E6268F">
              <w:rPr>
                <w:rFonts w:ascii="Times New Roman" w:hAnsi="Times New Roman"/>
              </w:rPr>
              <w:t>Баданин</w:t>
            </w:r>
            <w:proofErr w:type="spellEnd"/>
            <w:r w:rsidRPr="00E6268F">
              <w:rPr>
                <w:rFonts w:ascii="Times New Roman" w:hAnsi="Times New Roman"/>
              </w:rPr>
              <w:t xml:space="preserve">), митр. </w:t>
            </w:r>
            <w:proofErr w:type="gramStart"/>
            <w:r w:rsidRPr="00E6268F">
              <w:rPr>
                <w:rFonts w:ascii="Times New Roman" w:hAnsi="Times New Roman"/>
              </w:rPr>
              <w:t>Правда</w:t>
            </w:r>
            <w:proofErr w:type="gramEnd"/>
            <w:r w:rsidRPr="00E6268F">
              <w:rPr>
                <w:rFonts w:ascii="Times New Roman" w:hAnsi="Times New Roman"/>
              </w:rPr>
              <w:t xml:space="preserve"> о русском мате / епископ Митрофан (</w:t>
            </w:r>
            <w:proofErr w:type="spellStart"/>
            <w:r w:rsidRPr="00E6268F">
              <w:rPr>
                <w:rFonts w:ascii="Times New Roman" w:hAnsi="Times New Roman"/>
              </w:rPr>
              <w:t>Баданин</w:t>
            </w:r>
            <w:proofErr w:type="spellEnd"/>
            <w:r w:rsidRPr="00E6268F">
              <w:rPr>
                <w:rFonts w:ascii="Times New Roman" w:hAnsi="Times New Roman"/>
              </w:rPr>
              <w:t xml:space="preserve">). - Изд. 3-е </w:t>
            </w:r>
            <w:proofErr w:type="spellStart"/>
            <w:r w:rsidRPr="00E6268F">
              <w:rPr>
                <w:rFonts w:ascii="Times New Roman" w:hAnsi="Times New Roman"/>
              </w:rPr>
              <w:t>испр</w:t>
            </w:r>
            <w:proofErr w:type="spellEnd"/>
            <w:r w:rsidRPr="00E6268F">
              <w:rPr>
                <w:rFonts w:ascii="Times New Roman" w:hAnsi="Times New Roman"/>
              </w:rPr>
              <w:t>. и доп. – Санкт-Петербург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BIB</w:t>
            </w:r>
            <w:proofErr w:type="gramStart"/>
            <w:r w:rsidRPr="00E6268F">
              <w:rPr>
                <w:rFonts w:ascii="Times New Roman" w:hAnsi="Times New Roman"/>
              </w:rPr>
              <w:t>Л</w:t>
            </w:r>
            <w:proofErr w:type="gramEnd"/>
            <w:r w:rsidRPr="00E6268F">
              <w:rPr>
                <w:rFonts w:ascii="Times New Roman" w:hAnsi="Times New Roman"/>
              </w:rPr>
              <w:t>IOПОЛIЕ, 2015. - 32 с.</w:t>
            </w: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  <w:r w:rsidRPr="00E6268F">
              <w:rPr>
                <w:rFonts w:ascii="Times New Roman" w:hAnsi="Times New Roman"/>
              </w:rPr>
              <w:t>Смыслов О.С. Плен. Жизнь и смерть в немецких лагерях / О. С. Смыслов. - Москва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Вече, 2014. – 447 с. [8] л. ил. - (</w:t>
            </w:r>
            <w:proofErr w:type="gramStart"/>
            <w:r w:rsidRPr="00E6268F">
              <w:rPr>
                <w:rFonts w:ascii="Times New Roman" w:hAnsi="Times New Roman"/>
              </w:rPr>
              <w:t>Вся</w:t>
            </w:r>
            <w:proofErr w:type="gramEnd"/>
            <w:r w:rsidRPr="00E6268F">
              <w:rPr>
                <w:rFonts w:ascii="Times New Roman" w:hAnsi="Times New Roman"/>
              </w:rPr>
              <w:t xml:space="preserve"> правда о войне).</w:t>
            </w: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  <w:r w:rsidRPr="00E6268F">
              <w:rPr>
                <w:rFonts w:ascii="Times New Roman" w:hAnsi="Times New Roman"/>
              </w:rPr>
              <w:t xml:space="preserve">Зыков А. </w:t>
            </w:r>
            <w:proofErr w:type="gramStart"/>
            <w:r w:rsidRPr="00E6268F">
              <w:rPr>
                <w:rFonts w:ascii="Times New Roman" w:hAnsi="Times New Roman"/>
              </w:rPr>
              <w:t>С.</w:t>
            </w:r>
            <w:proofErr w:type="gramEnd"/>
            <w:r w:rsidRPr="00E6268F">
              <w:rPr>
                <w:rFonts w:ascii="Times New Roman" w:hAnsi="Times New Roman"/>
              </w:rPr>
              <w:t xml:space="preserve"> Как и чем управляются люди. Опыт военной психологии / А. С. Зыков. - Печать по требованию. - Москва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ЁЁ Медиа, 2024. - 188 с. –</w:t>
            </w: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  <w:r w:rsidRPr="00E6268F">
              <w:rPr>
                <w:rFonts w:ascii="Times New Roman" w:hAnsi="Times New Roman"/>
              </w:rPr>
              <w:t>Грин Р. 33 стратегии войны / Роберт Грин</w:t>
            </w:r>
            <w:proofErr w:type="gramStart"/>
            <w:r w:rsidRPr="00E6268F">
              <w:rPr>
                <w:rFonts w:ascii="Times New Roman" w:hAnsi="Times New Roman"/>
              </w:rPr>
              <w:t xml:space="preserve"> ;</w:t>
            </w:r>
            <w:proofErr w:type="gramEnd"/>
            <w:r w:rsidRPr="00E6268F">
              <w:rPr>
                <w:rFonts w:ascii="Times New Roman" w:hAnsi="Times New Roman"/>
              </w:rPr>
              <w:t xml:space="preserve"> [пер. с англ. Е. Я. Мигуновой]. - Москва</w:t>
            </w:r>
            <w:proofErr w:type="gramStart"/>
            <w:r w:rsidRPr="00E6268F">
              <w:rPr>
                <w:rFonts w:ascii="Times New Roman" w:hAnsi="Times New Roman"/>
              </w:rPr>
              <w:t xml:space="preserve"> :</w:t>
            </w:r>
            <w:proofErr w:type="gramEnd"/>
            <w:r w:rsidRPr="00E6268F">
              <w:rPr>
                <w:rFonts w:ascii="Times New Roman" w:hAnsi="Times New Roman"/>
              </w:rPr>
              <w:t xml:space="preserve"> РИПОЛ классик, 2018. - 910, [2] </w:t>
            </w:r>
            <w:proofErr w:type="gramStart"/>
            <w:r w:rsidRPr="00E6268F">
              <w:rPr>
                <w:rFonts w:ascii="Times New Roman" w:hAnsi="Times New Roman"/>
              </w:rPr>
              <w:t>с</w:t>
            </w:r>
            <w:proofErr w:type="gramEnd"/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B2A" w:rsidRPr="00E6268F" w:rsidRDefault="00702B2A" w:rsidP="008904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D7C4E" w:rsidRDefault="00BD7C4E">
      <w:bookmarkStart w:id="0" w:name="_GoBack"/>
      <w:bookmarkEnd w:id="0"/>
    </w:p>
    <w:sectPr w:rsidR="00BD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C2"/>
    <w:rsid w:val="00702B2A"/>
    <w:rsid w:val="00BD7C4E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2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2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2024-10-30T13:25:00Z</dcterms:created>
  <dcterms:modified xsi:type="dcterms:W3CDTF">2024-10-30T13:26:00Z</dcterms:modified>
</cp:coreProperties>
</file>